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0DEC" w:rsidRPr="00C80DEC" w:rsidRDefault="00C80DEC" w:rsidP="00C80DEC">
      <w:pPr>
        <w:jc w:val="center"/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  <w:lang w:val="en-US"/>
        </w:rPr>
      </w:pPr>
      <w:r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</w:rPr>
        <w:t xml:space="preserve">Упътване за администратор в библиотечна система – </w:t>
      </w:r>
      <w:proofErr w:type="spellStart"/>
      <w:r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  <w:lang w:val="en-US"/>
        </w:rPr>
        <w:t>LibraryApp</w:t>
      </w:r>
      <w:proofErr w:type="spellEnd"/>
    </w:p>
    <w:p w:rsidR="00C80DEC" w:rsidRDefault="00C80DEC" w:rsidP="00C80DEC">
      <w:pPr>
        <w:rPr>
          <w:rStyle w:val="normaltextrun"/>
          <w:rFonts w:ascii="Calibri" w:hAnsi="Calibri"/>
          <w:color w:val="E36C0A" w:themeColor="accent6" w:themeShade="BF"/>
          <w:sz w:val="36"/>
          <w:szCs w:val="36"/>
          <w:shd w:val="clear" w:color="auto" w:fill="FFFFFF"/>
        </w:rPr>
      </w:pPr>
    </w:p>
    <w:p w:rsidR="00C80DEC" w:rsidRDefault="00C80DEC" w:rsidP="00C80DEC">
      <w:pPr>
        <w:rPr>
          <w:rStyle w:val="eop"/>
          <w:color w:val="2E74B5"/>
          <w:sz w:val="32"/>
          <w:szCs w:val="32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Начален екран</w:t>
      </w:r>
      <w:r>
        <w:rPr>
          <w:rStyle w:val="eop"/>
          <w:rFonts w:ascii="Calibri" w:hAnsi="Calibri"/>
          <w:color w:val="2E74B5"/>
          <w:sz w:val="32"/>
          <w:szCs w:val="32"/>
          <w:shd w:val="clear" w:color="auto" w:fill="FFFFFF"/>
        </w:rPr>
        <w:t> </w:t>
      </w:r>
    </w:p>
    <w:p w:rsidR="00C80DEC" w:rsidRDefault="00C80DEC" w:rsidP="00C80DEC">
      <w:pPr>
        <w:rPr>
          <w:rStyle w:val="normaltextrun"/>
          <w:color w:val="000000"/>
          <w:sz w:val="28"/>
          <w:szCs w:val="28"/>
        </w:rPr>
      </w:pP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ru-RU"/>
        </w:rPr>
        <w:t xml:space="preserve">При пускане на приложението се зарежда прозорец с възможност за влизане и регистрация. При въвеждане на данни в празните полета и натискане на бутон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Sign Up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>, потребителя се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ru-RU"/>
        </w:rPr>
        <w:t xml:space="preserve"> регистрирва в системата.При въвеждане на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 xml:space="preserve">данни в празните полета и натискане на бутона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Sign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 xml:space="preserve">In, </w:t>
      </w:r>
      <w:proofErr w:type="spellStart"/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потребителя</w:t>
      </w:r>
      <w:proofErr w:type="spellEnd"/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влиза</w:t>
      </w:r>
      <w:proofErr w:type="spellEnd"/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 xml:space="preserve"> в </w:t>
      </w:r>
      <w:proofErr w:type="spellStart"/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системата</w:t>
      </w:r>
      <w:proofErr w:type="spellEnd"/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успешно</w:t>
      </w:r>
      <w:proofErr w:type="spellEnd"/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.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 xml:space="preserve"> Ако даден потребител е забравил своята парола или име може да ги смени при натискане на полета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Forgot Username or password?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 xml:space="preserve">. И освен това в 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  <w:lang w:val="en-US"/>
        </w:rPr>
        <w:t>Terms,</w:t>
      </w:r>
      <w:r>
        <w:rPr>
          <w:rStyle w:val="normaltextrun"/>
          <w:rFonts w:ascii="Calibri" w:hAnsi="Calibri"/>
          <w:color w:val="000000"/>
          <w:sz w:val="28"/>
          <w:szCs w:val="28"/>
          <w:shd w:val="clear" w:color="auto" w:fill="FFFFFF"/>
        </w:rPr>
        <w:t xml:space="preserve"> са записани правила за използване на системата!</w:t>
      </w:r>
    </w:p>
    <w:p w:rsidR="00C80DEC" w:rsidRDefault="00C80DEC" w:rsidP="00C80DEC">
      <w:pPr>
        <w:rPr>
          <w:color w:val="E36C0A" w:themeColor="accent6" w:themeShade="BF"/>
        </w:rPr>
      </w:pPr>
      <w:r>
        <w:rPr>
          <w:noProof/>
          <w:color w:val="F79646" w:themeColor="accent6"/>
          <w:sz w:val="28"/>
          <w:szCs w:val="28"/>
          <w:lang w:eastAsia="bg-BG"/>
        </w:rPr>
        <w:drawing>
          <wp:inline distT="0" distB="0" distL="0" distR="0">
            <wp:extent cx="5762625" cy="3609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DEC" w:rsidRDefault="00C80DEC" w:rsidP="00C80DEC">
      <w:pPr>
        <w:rPr>
          <w:color w:val="E36C0A" w:themeColor="accent6" w:themeShade="BF"/>
          <w:sz w:val="28"/>
          <w:szCs w:val="28"/>
        </w:rPr>
      </w:pPr>
    </w:p>
    <w:p w:rsidR="00C80DEC" w:rsidRDefault="00C80DEC" w:rsidP="00C80DEC">
      <w:pPr>
        <w:rPr>
          <w:color w:val="E36C0A" w:themeColor="accent6" w:themeShade="BF"/>
          <w:sz w:val="28"/>
          <w:szCs w:val="28"/>
        </w:rPr>
      </w:pPr>
    </w:p>
    <w:p w:rsidR="00C80DEC" w:rsidRDefault="00C80DEC" w:rsidP="00C80DEC">
      <w:pPr>
        <w:rPr>
          <w:color w:val="E36C0A" w:themeColor="accent6" w:themeShade="BF"/>
          <w:sz w:val="28"/>
          <w:szCs w:val="28"/>
        </w:rPr>
      </w:pPr>
    </w:p>
    <w:p w:rsidR="00C80DEC" w:rsidRDefault="00C80DEC" w:rsidP="00C80DEC">
      <w:pPr>
        <w:rPr>
          <w:color w:val="E36C0A" w:themeColor="accent6" w:themeShade="BF"/>
          <w:sz w:val="28"/>
          <w:szCs w:val="28"/>
        </w:rPr>
      </w:pPr>
    </w:p>
    <w:p w:rsidR="00C80DEC" w:rsidRDefault="00C80DEC" w:rsidP="00C80DEC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lastRenderedPageBreak/>
        <w:t>Забравено име или парола 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Forgot username or password)</w:t>
      </w:r>
    </w:p>
    <w:p w:rsidR="00C80DEC" w:rsidRDefault="00C80DEC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При отваряне на прозореца за забравено име или парола, потребителя може да смени името си и паролата и също така да въстанови данните си чрез въвеждане на имейл адрес.</w:t>
      </w:r>
    </w:p>
    <w:p w:rsidR="00C80DEC" w:rsidRDefault="00C80DEC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C80DEC" w:rsidRDefault="00C80DEC" w:rsidP="00C80DEC">
      <w:pPr>
        <w:rPr>
          <w:color w:val="E36C0A" w:themeColor="accent6" w:themeShade="BF"/>
          <w:sz w:val="28"/>
          <w:szCs w:val="28"/>
          <w:lang w:val="en-US"/>
        </w:rPr>
      </w:pPr>
      <w:r>
        <w:rPr>
          <w:noProof/>
          <w:color w:val="F79646" w:themeColor="accent6"/>
          <w:sz w:val="28"/>
          <w:szCs w:val="28"/>
          <w:lang w:eastAsia="bg-BG"/>
        </w:rPr>
        <w:drawing>
          <wp:inline distT="0" distB="0" distL="0" distR="0">
            <wp:extent cx="5762625" cy="3467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CCF" w:rsidRDefault="004D1CCF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4D1CCF" w:rsidRDefault="004D1CCF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4D1CCF" w:rsidRDefault="004D1CCF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4D1CCF" w:rsidRDefault="004D1CCF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4D1CCF" w:rsidRDefault="004D1CCF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4D1CCF" w:rsidRDefault="004D1CCF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4D1CCF" w:rsidRDefault="004D1CCF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4D1CCF" w:rsidRDefault="004D1CCF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4D1CCF" w:rsidRDefault="004D1CCF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4D1CCF" w:rsidRDefault="004D1CCF" w:rsidP="004D1CCF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lastRenderedPageBreak/>
        <w:t>Администраторска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 xml:space="preserve"> форма (Главно меню)</w:t>
      </w:r>
    </w:p>
    <w:p w:rsidR="004D1CCF" w:rsidRDefault="004D1CCF" w:rsidP="004D1CCF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  <w:t xml:space="preserve">След успешно влизане в системата се отваря главното меню откъдето могат да се изберат различни опции: за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  <w:t>добавяне на потребители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  <w:t xml:space="preserve">,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  <w:t>добавяне на читатели,добавяне на книги,добавяне на жанрове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  <w:t>,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  <w:t>преглеждане на взети книги,връщане обратно в началния прозорец и изход от приложението.</w:t>
      </w:r>
    </w:p>
    <w:p w:rsidR="004D1CCF" w:rsidRDefault="004D1CCF" w:rsidP="004D1CCF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</w:p>
    <w:p w:rsidR="004D1CCF" w:rsidRDefault="004D1CCF" w:rsidP="004D1CCF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760720" cy="3629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0D" w:rsidRDefault="0065490D" w:rsidP="004D1CCF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</w:p>
    <w:p w:rsidR="0065490D" w:rsidRDefault="0065490D" w:rsidP="004D1CCF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</w:p>
    <w:p w:rsidR="0065490D" w:rsidRDefault="0065490D" w:rsidP="004D1CCF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</w:p>
    <w:p w:rsidR="0065490D" w:rsidRDefault="0065490D" w:rsidP="004D1CCF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</w:p>
    <w:p w:rsidR="0065490D" w:rsidRDefault="0065490D" w:rsidP="004D1CCF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</w:p>
    <w:p w:rsidR="0065490D" w:rsidRDefault="0065490D" w:rsidP="004D1CCF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ru-RU"/>
        </w:rPr>
      </w:pPr>
    </w:p>
    <w:p w:rsidR="004D1CCF" w:rsidRDefault="004D1CCF" w:rsidP="00C80DEC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lastRenderedPageBreak/>
        <w:t>Manage accounts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(Добавяне на акаунт)</w:t>
      </w:r>
    </w:p>
    <w:p w:rsidR="004D1CCF" w:rsidRDefault="004D1CCF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избиране на опция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Manage accounts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се отваря нов прозорец, където могат да се добавят потребители да се изтриват и да</w:t>
      </w:r>
      <w:r w:rsidR="0065490D"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 се променя информацията за тях. Има таблица където се виждат всички потребители и бутон за връщане към главното меню.</w:t>
      </w:r>
      <w:r w:rsidR="0065490D" w:rsidRPr="0065490D"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 </w:t>
      </w:r>
      <w:r w:rsidR="0065490D"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Възможно </w:t>
      </w:r>
      <w:r w:rsidR="0065490D"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е </w:t>
      </w:r>
      <w:r w:rsidR="0065490D"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и запазване на данните в текстов файл от бутона </w:t>
      </w:r>
      <w:r w:rsidR="0065490D"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Save to .txt .</w:t>
      </w: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760720" cy="2850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C80DEC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lastRenderedPageBreak/>
        <w:t xml:space="preserve">Manage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tables - Readers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(Добавяне на читател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)</w:t>
      </w:r>
    </w:p>
    <w:p w:rsid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избиране на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Manage tables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пада лента и когато се избере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Readers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се отваря нов прозорец за въвеждане на читатели, промяна на данните и изтриването им. Виждат се две таблици с информация за читател и потребителски акаунти. Възможно е и запазване на данните в текстов файл от бутона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Save to .txt .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Има и бутон за връщане към главното меню.</w:t>
      </w:r>
    </w:p>
    <w:p w:rsidR="0065490D" w:rsidRP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</w:pPr>
    </w:p>
    <w:p w:rsidR="0065490D" w:rsidRPr="0065490D" w:rsidRDefault="0065490D" w:rsidP="00C80DEC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760720" cy="3314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0D" w:rsidRPr="004D1CCF" w:rsidRDefault="0065490D" w:rsidP="00C80DEC">
      <w:pPr>
        <w:rPr>
          <w:sz w:val="28"/>
          <w:szCs w:val="28"/>
        </w:rPr>
      </w:pPr>
    </w:p>
    <w:p w:rsidR="00C80DEC" w:rsidRDefault="00C80DEC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65490D" w:rsidRDefault="0065490D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65490D" w:rsidRDefault="0065490D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65490D" w:rsidRDefault="0065490D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65490D" w:rsidRDefault="0065490D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65490D" w:rsidRDefault="0065490D" w:rsidP="00C80DEC">
      <w:pPr>
        <w:rPr>
          <w:color w:val="E36C0A" w:themeColor="accent6" w:themeShade="BF"/>
          <w:sz w:val="28"/>
          <w:szCs w:val="28"/>
          <w:lang w:val="en-US"/>
        </w:rPr>
      </w:pPr>
    </w:p>
    <w:p w:rsidR="0065490D" w:rsidRDefault="0065490D" w:rsidP="00C80DEC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lastRenderedPageBreak/>
        <w:t xml:space="preserve">Manage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tables - Books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(Добавяне на книги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)</w:t>
      </w:r>
    </w:p>
    <w:p w:rsidR="0065490D" w:rsidRDefault="0065490D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избиране на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Manage tables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пада лента и когато се избере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Books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се отваря нов про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зорец за въвеждане на книги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, промяна на данните и изтриването им.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Виждат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се две таблици с информация за книга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 и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жанр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. Възможно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е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и запазване на данните в текстов файл от бутона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Save to .txt .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Има и бутон за връщане към главното меню.</w:t>
      </w:r>
    </w:p>
    <w:p w:rsidR="0065490D" w:rsidRDefault="0065490D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760720" cy="3125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P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65490D" w:rsidRDefault="0065490D" w:rsidP="0065490D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lastRenderedPageBreak/>
        <w:t xml:space="preserve">Manage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tables - Genre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(Добавяне на жанр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)</w:t>
      </w:r>
    </w:p>
    <w:p w:rsidR="0065490D" w:rsidRDefault="0065490D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избиране на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Manage tables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пада лента и когато се избере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Genre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се отваря нов прозорец за въвеждане на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жанр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, промяна на данните и изтриването им. Виждат се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една таблица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 с информация за жанр. Възможно е и запазване на данните в текстов файл от бутона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Save to .txt .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Има и бутон за връщане към главното меню.</w:t>
      </w: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760720" cy="3244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65490D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lastRenderedPageBreak/>
        <w:t>Borrowed Books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(Списък със взети книги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)</w:t>
      </w:r>
    </w:p>
    <w:p w:rsidR="00344115" w:rsidRDefault="00344115" w:rsidP="00344115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избиране на опция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 xml:space="preserve">Borrowed Books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се отваря нов прозорец, където може да се търси книга по номер и да излезе в съответната таблица за преглеждане същото важи и  за читател.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Възможно е и запазване на данните в текстов файл от бутона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Save to .txt .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Има и бутон за връщане към главното меню.</w:t>
      </w:r>
    </w:p>
    <w:p w:rsidR="00344115" w:rsidRDefault="00344115" w:rsidP="00344115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Fonts w:ascii="Calibri" w:hAnsi="Calibri"/>
          <w:noProof/>
          <w:sz w:val="32"/>
          <w:szCs w:val="32"/>
          <w:shd w:val="clear" w:color="auto" w:fill="FFFFFF"/>
          <w:lang w:eastAsia="bg-BG"/>
        </w:rPr>
        <w:drawing>
          <wp:inline distT="0" distB="0" distL="0" distR="0">
            <wp:extent cx="5760720" cy="3919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15" w:rsidRPr="00344115" w:rsidRDefault="00344115" w:rsidP="0065490D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</w:p>
    <w:p w:rsidR="00344115" w:rsidRDefault="00344115" w:rsidP="00344115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Back to Login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ru-RU"/>
        </w:rPr>
        <w:t>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Връщане към прозореца за влизане в системата)</w:t>
      </w:r>
    </w:p>
    <w:p w:rsidR="00344115" w:rsidRDefault="00344115" w:rsidP="00344115">
      <w:pPr>
        <w:rPr>
          <w:rStyle w:val="normaltextrun"/>
          <w:rFonts w:ascii="Calibri" w:hAnsi="Calibri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натискане на опция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Back to Login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,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администратора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 се връща обратно към началния прозорец на приложението.</w:t>
      </w:r>
    </w:p>
    <w:p w:rsidR="00344115" w:rsidRDefault="00344115" w:rsidP="00344115">
      <w:pP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</w:pP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Exit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  <w:lang w:val="en-US"/>
        </w:rPr>
        <w:t>(</w:t>
      </w:r>
      <w:r>
        <w:rPr>
          <w:rStyle w:val="normaltextrun"/>
          <w:rFonts w:ascii="Calibri" w:hAnsi="Calibri"/>
          <w:color w:val="2E74B5"/>
          <w:sz w:val="32"/>
          <w:szCs w:val="32"/>
          <w:shd w:val="clear" w:color="auto" w:fill="FFFFFF"/>
        </w:rPr>
        <w:t>Изход)</w:t>
      </w:r>
    </w:p>
    <w:p w:rsidR="0065490D" w:rsidRPr="0065490D" w:rsidRDefault="00344115" w:rsidP="00344115">
      <w:pPr>
        <w:rPr>
          <w:color w:val="E36C0A" w:themeColor="accent6" w:themeShade="BF"/>
          <w:sz w:val="28"/>
          <w:szCs w:val="28"/>
          <w:lang w:val="en-US"/>
        </w:rPr>
      </w:pP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След натискане на опция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  <w:lang w:val="en-US"/>
        </w:rPr>
        <w:t>Exit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, </w:t>
      </w:r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>администратора</w:t>
      </w:r>
      <w:bookmarkStart w:id="0" w:name="_GoBack"/>
      <w:bookmarkEnd w:id="0"/>
      <w:r>
        <w:rPr>
          <w:rStyle w:val="normaltextrun"/>
          <w:rFonts w:ascii="Calibri" w:hAnsi="Calibri"/>
          <w:sz w:val="32"/>
          <w:szCs w:val="32"/>
          <w:shd w:val="clear" w:color="auto" w:fill="FFFFFF"/>
        </w:rPr>
        <w:t xml:space="preserve"> излиза от приложението.</w:t>
      </w:r>
    </w:p>
    <w:p w:rsidR="00D117F3" w:rsidRDefault="00D117F3"/>
    <w:sectPr w:rsidR="00D117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61D7"/>
    <w:rsid w:val="000761D7"/>
    <w:rsid w:val="00344115"/>
    <w:rsid w:val="004D1CCF"/>
    <w:rsid w:val="0065490D"/>
    <w:rsid w:val="00C80DEC"/>
    <w:rsid w:val="00D11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D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C80DEC"/>
  </w:style>
  <w:style w:type="character" w:customStyle="1" w:styleId="eop">
    <w:name w:val="eop"/>
    <w:basedOn w:val="DefaultParagraphFont"/>
    <w:rsid w:val="00C80DEC"/>
  </w:style>
  <w:style w:type="paragraph" w:styleId="BalloonText">
    <w:name w:val="Balloon Text"/>
    <w:basedOn w:val="Normal"/>
    <w:link w:val="BalloonTextChar"/>
    <w:uiPriority w:val="99"/>
    <w:semiHidden/>
    <w:unhideWhenUsed/>
    <w:rsid w:val="00C80D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D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D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C80DEC"/>
  </w:style>
  <w:style w:type="character" w:customStyle="1" w:styleId="eop">
    <w:name w:val="eop"/>
    <w:basedOn w:val="DefaultParagraphFont"/>
    <w:rsid w:val="00C80DEC"/>
  </w:style>
  <w:style w:type="paragraph" w:styleId="BalloonText">
    <w:name w:val="Balloon Text"/>
    <w:basedOn w:val="Normal"/>
    <w:link w:val="BalloonTextChar"/>
    <w:uiPriority w:val="99"/>
    <w:semiHidden/>
    <w:unhideWhenUsed/>
    <w:rsid w:val="00C80D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D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58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8</Pages>
  <Words>480</Words>
  <Characters>2741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2021-05-09T21:31:00Z</dcterms:created>
  <dcterms:modified xsi:type="dcterms:W3CDTF">2021-05-09T22:00:00Z</dcterms:modified>
</cp:coreProperties>
</file>